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6A" w:rsidRDefault="004313AA" w:rsidP="004313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LSU Credit Card</w:t>
      </w:r>
    </w:p>
    <w:p w:rsidR="004313AA" w:rsidRPr="004313AA" w:rsidRDefault="004313AA" w:rsidP="004313AA">
      <w:pPr>
        <w:jc w:val="center"/>
        <w:rPr>
          <w:sz w:val="28"/>
          <w:szCs w:val="28"/>
        </w:rPr>
      </w:pPr>
      <w:r>
        <w:rPr>
          <w:color w:val="000000"/>
        </w:rPr>
        <w:t>LSU fans should be advised that various companies are marketing this credit card.</w:t>
      </w:r>
    </w:p>
    <w:p w:rsidR="004313AA" w:rsidRDefault="004313AA" w:rsidP="004313AA">
      <w:pPr>
        <w:jc w:val="center"/>
      </w:pPr>
      <w:r>
        <w:rPr>
          <w:noProof/>
        </w:rPr>
        <w:drawing>
          <wp:inline distT="0" distB="0" distL="0" distR="0" wp14:anchorId="547D9D37" wp14:editId="7205301A">
            <wp:extent cx="2095500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13AA" w:rsidRPr="004313AA" w:rsidRDefault="004313AA" w:rsidP="004313AA">
      <w:pPr>
        <w:jc w:val="center"/>
        <w:rPr>
          <w:b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BEWARE…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the card comes with les miles and no points!!!!!</w:t>
      </w:r>
    </w:p>
    <w:sectPr w:rsidR="004313AA" w:rsidRPr="00431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AA"/>
    <w:rsid w:val="004313AA"/>
    <w:rsid w:val="007E7105"/>
    <w:rsid w:val="007F538A"/>
    <w:rsid w:val="00961645"/>
    <w:rsid w:val="00A703FC"/>
    <w:rsid w:val="00F4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1</cp:revision>
  <dcterms:created xsi:type="dcterms:W3CDTF">2012-02-03T12:35:00Z</dcterms:created>
  <dcterms:modified xsi:type="dcterms:W3CDTF">2012-02-03T12:59:00Z</dcterms:modified>
</cp:coreProperties>
</file>